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84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1B110E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6D18BE55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sz w:val="32"/>
                <w:szCs w:val="32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3861316D" w:rsidR="001B110E" w:rsidRDefault="008D150F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  <w:r w:rsidR="001B1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2CD185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6852D3B9" w:rsidR="001B110E" w:rsidRDefault="008D150F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1BD1D34A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1282C801" w:rsidR="001B110E" w:rsidRDefault="008D150F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671DF448" w14:textId="77777777" w:rsidR="001B110E" w:rsidRDefault="001B110E" w:rsidP="001B110E">
            <w:pPr>
              <w:pStyle w:val="Standard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Nieodpłatna Pomoc Prawna                           </w:t>
            </w:r>
          </w:p>
        </w:tc>
      </w:tr>
      <w:tr w:rsidR="001B110E" w14:paraId="1C326E54" w14:textId="77777777" w:rsidTr="001B110E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1B110E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4794F2A4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736EADA3" w:rsidR="001B110E" w:rsidRDefault="008D150F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67F68A48" w:rsidR="001B110E" w:rsidRDefault="008D150F" w:rsidP="001B110E">
            <w:pPr>
              <w:pStyle w:val="Standard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6856B46E" w:rsidR="001B110E" w:rsidRPr="008D150F" w:rsidRDefault="008D150F" w:rsidP="001B110E">
            <w:pPr>
              <w:pStyle w:val="Standard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82D4E47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2D3EB83A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3C9DE7A8" w:rsidR="001B110E" w:rsidRDefault="008D150F" w:rsidP="001B110E">
            <w:pPr>
              <w:pStyle w:val="Standard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</w:p>
        </w:tc>
      </w:tr>
      <w:tr w:rsidR="001B110E" w14:paraId="493B8FDC" w14:textId="77777777" w:rsidTr="001B110E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1B110E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77777777" w:rsidR="001B110E" w:rsidRDefault="001B110E" w:rsidP="001B110E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3F1FC16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C0E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 Konopnicy 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D4E" w14:textId="0A3AB4D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1C9BA070" w14:textId="06901112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5B9A8CC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Urząd Gminy Borzechów </w:t>
            </w: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1</w:t>
            </w:r>
          </w:p>
        </w:tc>
      </w:tr>
      <w:tr w:rsidR="001B110E" w14:paraId="5AE9CDCB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Bychawa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0B2B5160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775C96E3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1B110E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34346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77777777" w:rsidR="001B110E" w:rsidRPr="008D150F" w:rsidRDefault="001B110E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Filia Powiatowego Urzędu Pracy </w:t>
            </w:r>
          </w:p>
          <w:p w14:paraId="30EE76E8" w14:textId="33D7C119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4F0D0A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5CC6E52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4754772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7EC6976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608ADF8E" w14:textId="77777777" w:rsidTr="001B110E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43D3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59722EBF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0C6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37421A0" w14:textId="716D5CBF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4074AAEE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15EF0E1A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5876CC5D" w14:textId="166600C5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Kolejowa 6</w:t>
            </w:r>
          </w:p>
        </w:tc>
      </w:tr>
      <w:tr w:rsidR="001B110E" w14:paraId="5CF818D4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26C2C93A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713F426C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29A6D89" w14:textId="77777777" w:rsidTr="001B110E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E017" w14:textId="77777777" w:rsidR="008D150F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Powiatowy Urząd Pracy w Lublinie</w:t>
            </w:r>
          </w:p>
          <w:p w14:paraId="06F96DA2" w14:textId="294C9C89" w:rsidR="001B110E" w:rsidRPr="008D150F" w:rsidRDefault="008D150F" w:rsidP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FA72" w14:textId="01591242" w:rsidR="001B110E" w:rsidRDefault="001B110E" w:rsidP="000604D6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Kultury, Sportu i Rekreacji</w:t>
            </w:r>
          </w:p>
          <w:p w14:paraId="78710359" w14:textId="75A138CE" w:rsidR="001B110E" w:rsidRDefault="001B110E" w:rsidP="000604D6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Kolejowa 6</w:t>
            </w:r>
          </w:p>
        </w:tc>
      </w:tr>
      <w:tr w:rsidR="001B110E" w14:paraId="7445EC81" w14:textId="77777777" w:rsidTr="001B110E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69352028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164319ED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29EF8D69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</w:p>
        </w:tc>
      </w:tr>
      <w:tr w:rsidR="001B110E" w14:paraId="675141DF" w14:textId="77777777" w:rsidTr="001B110E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2AA590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1B110E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9A9A4F" w14:textId="5D8A786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Regionalny Ośrodek Kultury i Sportu </w:t>
            </w:r>
          </w:p>
          <w:p w14:paraId="241EC05D" w14:textId="06AB6114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 Krzczonowie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38538D95" w14:textId="4B6ED957" w:rsidR="001B110E" w:rsidRDefault="009E3CE6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77777777" w:rsidR="001B110E" w:rsidRDefault="001B110E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2FD6051D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77777777" w:rsidR="001B110E" w:rsidRDefault="001B110E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C6820AE" w14:textId="0C20C4DC" w:rsidR="006478E2" w:rsidRPr="00FB54DE" w:rsidRDefault="00F6525F" w:rsidP="006478E2">
      <w:pPr>
        <w:pStyle w:val="Default"/>
        <w:rPr>
          <w:sz w:val="18"/>
          <w:szCs w:val="18"/>
        </w:rPr>
      </w:pPr>
      <w:r w:rsidRPr="00FB54DE">
        <w:rPr>
          <w:sz w:val="18"/>
          <w:szCs w:val="18"/>
        </w:rPr>
        <w:t>Nazwa organizacji pozarządow</w:t>
      </w:r>
      <w:r w:rsidR="00FB54DE" w:rsidRPr="00FB54DE">
        <w:rPr>
          <w:sz w:val="18"/>
          <w:szCs w:val="18"/>
        </w:rPr>
        <w:t>ej: Fundacja Ośrodków Wspomagania Rozwoju Gospodarczego OIC Poland z siedzibą w Lublinie, ul. Gospodarcza 26, 20-</w:t>
      </w:r>
      <w:r w:rsidR="00FB54DE">
        <w:rPr>
          <w:sz w:val="18"/>
          <w:szCs w:val="18"/>
        </w:rPr>
        <w:t>213 Lublin</w:t>
      </w:r>
    </w:p>
    <w:sectPr w:rsidR="006478E2" w:rsidRPr="00FB54DE" w:rsidSect="00C73E3A">
      <w:headerReference w:type="default" r:id="rId6"/>
      <w:footerReference w:type="default" r:id="rId7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3A22054F" w:rsidR="00A41009" w:rsidRPr="00875405" w:rsidRDefault="00A41009">
    <w:pPr>
      <w:pStyle w:val="Nagwek"/>
      <w:rPr>
        <w:rFonts w:ascii="Arial" w:hAnsi="Arial" w:cs="Arial"/>
        <w:sz w:val="18"/>
        <w:szCs w:val="18"/>
      </w:rPr>
    </w:pPr>
    <w:r w:rsidRPr="00875405">
      <w:rPr>
        <w:rFonts w:ascii="Arial" w:hAnsi="Arial" w:cs="Arial"/>
        <w:sz w:val="18"/>
        <w:szCs w:val="18"/>
      </w:rPr>
      <w:t>Załącznik do zarządzenia Starosty Lubelskiego Nr</w:t>
    </w:r>
    <w:r w:rsidR="007A179B">
      <w:rPr>
        <w:rFonts w:ascii="Arial" w:hAnsi="Arial" w:cs="Arial"/>
        <w:sz w:val="18"/>
        <w:szCs w:val="18"/>
      </w:rPr>
      <w:t xml:space="preserve"> 132</w:t>
    </w:r>
    <w:r w:rsidR="00743692">
      <w:rPr>
        <w:rFonts w:ascii="Arial" w:hAnsi="Arial" w:cs="Arial"/>
        <w:sz w:val="18"/>
        <w:szCs w:val="18"/>
      </w:rPr>
      <w:t>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43610"/>
    <w:rsid w:val="00047EFF"/>
    <w:rsid w:val="000604D6"/>
    <w:rsid w:val="000E60A2"/>
    <w:rsid w:val="001405D6"/>
    <w:rsid w:val="001B110E"/>
    <w:rsid w:val="001E7B8A"/>
    <w:rsid w:val="00206EF0"/>
    <w:rsid w:val="00230A8A"/>
    <w:rsid w:val="00306264"/>
    <w:rsid w:val="003A543B"/>
    <w:rsid w:val="004B617B"/>
    <w:rsid w:val="004F0D0A"/>
    <w:rsid w:val="005F2125"/>
    <w:rsid w:val="00616883"/>
    <w:rsid w:val="006478E2"/>
    <w:rsid w:val="00677615"/>
    <w:rsid w:val="006D08E2"/>
    <w:rsid w:val="007169F5"/>
    <w:rsid w:val="00743692"/>
    <w:rsid w:val="00794761"/>
    <w:rsid w:val="007A179B"/>
    <w:rsid w:val="007B14C1"/>
    <w:rsid w:val="0083430C"/>
    <w:rsid w:val="00875405"/>
    <w:rsid w:val="008847FC"/>
    <w:rsid w:val="008B5F9E"/>
    <w:rsid w:val="008D150F"/>
    <w:rsid w:val="009E3CE6"/>
    <w:rsid w:val="00A41009"/>
    <w:rsid w:val="00C73E3A"/>
    <w:rsid w:val="00CE6097"/>
    <w:rsid w:val="00D150A5"/>
    <w:rsid w:val="00D225A4"/>
    <w:rsid w:val="00DC57D9"/>
    <w:rsid w:val="00F22674"/>
    <w:rsid w:val="00F26524"/>
    <w:rsid w:val="00F6525F"/>
    <w:rsid w:val="00F77122"/>
    <w:rsid w:val="00FB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15</cp:revision>
  <cp:lastPrinted>2023-12-13T08:06:00Z</cp:lastPrinted>
  <dcterms:created xsi:type="dcterms:W3CDTF">2023-10-04T08:59:00Z</dcterms:created>
  <dcterms:modified xsi:type="dcterms:W3CDTF">2023-12-15T13:56:00Z</dcterms:modified>
</cp:coreProperties>
</file>